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widowControl w:val="false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Приложение 5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к постановлению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Министерства транспорта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и коммуникаций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Республики Беларусь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07.06.2013 N 16</w:t>
      </w:r>
    </w:p>
    <w:p>
      <w:pPr>
        <w:pStyle w:val="style0"/>
        <w:widowControl w:val="false"/>
        <w:spacing w:after="0" w:before="0" w:line="100" w:lineRule="atLeast"/>
        <w:ind w:firstLine="540" w:left="0" w:right="0"/>
        <w:contextualSpacing w:val="false"/>
        <w:jc w:val="both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sz w:val="28"/>
          <w:szCs w:val="28"/>
        </w:rPr>
      </w:pPr>
      <w:bookmarkStart w:id="1" w:name="Par388"/>
      <w:bookmarkEnd w:id="1"/>
      <w:r>
        <w:rPr>
          <w:rFonts w:ascii="Times New Roman" w:cs="Times New Roman" w:hAnsi="Times New Roman"/>
          <w:sz w:val="28"/>
          <w:szCs w:val="28"/>
        </w:rPr>
        <w:t>Форма</w:t>
      </w:r>
    </w:p>
    <w:p>
      <w:pPr>
        <w:pStyle w:val="style0"/>
        <w:widowControl w:val="false"/>
        <w:spacing w:after="0" w:before="0" w:line="100" w:lineRule="atLeast"/>
        <w:contextualSpacing w:val="false"/>
        <w:jc w:val="right"/>
        <w:rPr>
          <w:rFonts w:ascii="Times New Roman" w:cs="Times New Roman" w:hAnsi="Times New Roman"/>
          <w:sz w:val="28"/>
          <w:szCs w:val="28"/>
          <w:lang w:val="en-US"/>
        </w:rPr>
      </w:pPr>
      <w:r>
        <w:rPr>
          <w:rFonts w:ascii="Times New Roman" w:cs="Times New Roman" w:hAnsi="Times New Roman"/>
          <w:sz w:val="28"/>
          <w:szCs w:val="28"/>
          <w:lang w:val="en-US"/>
        </w:rPr>
      </w:r>
    </w:p>
    <w:p>
      <w:pPr>
        <w:pStyle w:val="style0"/>
        <w:tabs>
          <w:tab w:leader="none" w:pos="5021" w:val="left"/>
        </w:tabs>
        <w:jc w:val="center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</w:rPr>
        <w:t>Претензия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по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начислению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и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взиманию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платы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за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проезд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транспортного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средства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по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платным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автомобильным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дорогам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Республики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Беларусь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, </w:t>
      </w:r>
      <w:r>
        <w:rPr>
          <w:rFonts w:ascii="Times New Roman" w:cs="Times New Roman" w:hAnsi="Times New Roman"/>
          <w:b/>
          <w:sz w:val="28"/>
          <w:szCs w:val="28"/>
        </w:rPr>
        <w:t>в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том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числе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платы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в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увеличенном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размере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/ Claim on calculation and collection of toll for the passage of vehicles on toll roads of the Republic of Belarus, including increased toll</w:t>
      </w:r>
    </w:p>
    <w:p>
      <w:pPr>
        <w:pStyle w:val="style33"/>
        <w:rPr>
          <w:rFonts w:ascii="Times New Roman" w:cs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Данные пользователя платной дороги /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Toll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road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user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cs="Times New Roman" w:hAnsi="Times New Roman"/>
          <w:b/>
          <w:bCs/>
          <w:color w:val="000000"/>
          <w:sz w:val="28"/>
          <w:szCs w:val="28"/>
        </w:rPr>
        <w:t>data</w:t>
      </w:r>
    </w:p>
    <w:p>
      <w:pPr>
        <w:pStyle w:val="style33"/>
        <w:rPr>
          <w:rFonts w:ascii="Arial" w:cs="Arial" w:hAnsi="Arial"/>
          <w:lang w:val="ru-RU"/>
        </w:rPr>
      </w:pPr>
      <w:r>
        <w:rPr>
          <w:rFonts w:ascii="Arial" w:cs="Arial" w:hAnsi="Arial"/>
          <w:lang w:val="ru-RU"/>
        </w:rPr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2517"/>
        <w:gridCol w:w="2277"/>
        <w:gridCol w:w="2332"/>
        <w:gridCol w:w="629"/>
        <w:gridCol w:w="1953"/>
      </w:tblGrid>
      <w:tr>
        <w:trPr>
          <w:trHeight w:hRule="atLeast" w:val="530"/>
          <w:cantSplit w:val="false"/>
        </w:trPr>
        <w:tc>
          <w:tcPr>
            <w:tcW w:type="dxa" w:w="251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Номер договора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 Contract number</w:t>
            </w:r>
          </w:p>
        </w:tc>
        <w:tc>
          <w:tcPr>
            <w:tcW w:type="dxa" w:w="2277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type="dxa" w:w="2332"/>
            <w:vMerge w:val="restart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Режим оплаты за проезд /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Payment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regime</w:t>
            </w:r>
          </w:p>
        </w:tc>
        <w:tc>
          <w:tcPr>
            <w:tcW w:type="dxa" w:w="629"/>
            <w:tcBorders>
              <w:top w:color="00000A" w:space="0" w:sz="4" w:val="single"/>
              <w:left w:color="00000A" w:space="0" w:sz="4" w:val="single"/>
              <w:bottom w:val="nil"/>
              <w:right w:val="nil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MS Mincho" w:cs="MS Mincho" w:eastAsia="MS Mincho" w:hAnsi="MS Mincho"/>
                <w:lang w:val="en-US"/>
              </w:rPr>
            </w:pPr>
            <w:r>
              <w:rPr>
                <w:rFonts w:ascii="MS Mincho" w:cs="MS Mincho" w:eastAsia="MS Mincho" w:hAnsi="MS Mincho"/>
                <w:lang w:val="en-US"/>
              </w:rPr>
              <w:t>☐</w:t>
            </w:r>
          </w:p>
        </w:tc>
        <w:tc>
          <w:tcPr>
            <w:tcW w:type="dxa" w:w="1953"/>
            <w:tcBorders>
              <w:top w:color="00000A" w:space="0" w:sz="4" w:val="single"/>
              <w:left w:val="nil"/>
              <w:bottom w:val="nil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предоплата / prepaid</w:t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25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7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3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629"/>
            <w:tcBorders>
              <w:top w:val="nil"/>
              <w:left w:color="00000A" w:space="0" w:sz="4" w:val="single"/>
              <w:bottom w:val="nil"/>
              <w:right w:val="nil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MS Mincho" w:cs="MS Mincho" w:eastAsia="MS Mincho" w:hAnsi="MS Mincho"/>
              </w:rPr>
            </w:pPr>
            <w:r>
              <w:rPr>
                <w:rFonts w:ascii="MS Mincho" w:cs="MS Mincho" w:eastAsia="MS Mincho" w:hAnsi="MS Mincho"/>
              </w:rPr>
              <w:t>☐</w:t>
            </w:r>
          </w:p>
        </w:tc>
        <w:tc>
          <w:tcPr>
            <w:tcW w:type="dxa" w:w="1953"/>
            <w:tcBorders>
              <w:top w:val="nil"/>
              <w:left w:val="nil"/>
              <w:bottom w:val="nil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43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оплата по факту / postpaid</w:t>
            </w:r>
          </w:p>
        </w:tc>
      </w:tr>
      <w:tr>
        <w:trPr>
          <w:trHeight w:hRule="atLeast" w:val="286"/>
          <w:cantSplit w:val="false"/>
        </w:trPr>
        <w:tc>
          <w:tcPr>
            <w:tcW w:type="dxa" w:w="251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277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2332"/>
            <w:vMerge w:val="continue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  <w:tc>
          <w:tcPr>
            <w:tcW w:type="dxa" w:w="629"/>
            <w:tcBorders>
              <w:top w:val="nil"/>
              <w:left w:color="00000A" w:space="0" w:sz="4" w:val="single"/>
              <w:bottom w:color="00000A" w:space="0" w:sz="4" w:val="single"/>
              <w:right w:val="nil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MS Mincho" w:cs="MS Mincho" w:eastAsia="MS Mincho" w:hAnsi="MS Mincho"/>
                <w:lang w:val="en-US"/>
              </w:rPr>
            </w:pPr>
            <w:r>
              <w:rPr>
                <w:rFonts w:ascii="MS Mincho" w:cs="MS Mincho" w:eastAsia="MS Mincho" w:hAnsi="MS Mincho"/>
                <w:lang w:val="en-US"/>
              </w:rPr>
              <w:t>☐</w:t>
            </w:r>
          </w:p>
        </w:tc>
        <w:tc>
          <w:tcPr>
            <w:tcW w:type="dxa" w:w="1953"/>
            <w:tcBorders>
              <w:top w:val="nil"/>
              <w:left w:val="nil"/>
              <w:bottom w:color="00000A" w:space="0" w:sz="4" w:val="single"/>
              <w:right w:color="00000A" w:space="0" w:sz="4" w:val="single"/>
            </w:tcBorders>
            <w:shd w:fill="auto" w:val="clear"/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 xml:space="preserve">без оплаты / </w:t>
            </w:r>
            <w:r>
              <w:rPr>
                <w:rFonts w:ascii="Times New Roman" w:cs="Times New Roman" w:hAnsi="Times New Roman"/>
                <w:lang w:val="en-US"/>
              </w:rPr>
              <w:t>exempt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Номер регистрационного знака транспортного средства /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License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plate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number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of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vehicle</w:t>
            </w:r>
          </w:p>
        </w:tc>
        <w:tc>
          <w:tcPr>
            <w:tcW w:type="dxa" w:w="22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type="dxa" w:w="23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Серия и номер паспорта физического лица - собственника (владельца) транспортного средства /</w:t>
            </w:r>
          </w:p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Passport number of natural person - the owner (proprietor) of the vehicle</w:t>
            </w:r>
          </w:p>
        </w:tc>
        <w:tc>
          <w:tcPr>
            <w:tcW w:type="dxa" w:w="258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                 </w:t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Наименование юридического лица (фамилия, имя, отчество (если таковое имеется) физического лица) - собственника (владельца) транспортного средства / Company name (name, surname of natural person) of the owner (proprietor) of the vehicle     </w:t>
            </w:r>
          </w:p>
        </w:tc>
        <w:tc>
          <w:tcPr>
            <w:tcW w:type="dxa" w:w="719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Место жительства (пребывания) физического лица или место нахождения юридического лица / Permanent address (address of residence) of natural person or registered company address</w:t>
            </w:r>
          </w:p>
        </w:tc>
        <w:tc>
          <w:tcPr>
            <w:tcW w:type="dxa" w:w="7191"/>
            <w:gridSpan w:val="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type="dxa" w:w="251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Страна /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Country</w:t>
            </w:r>
          </w:p>
        </w:tc>
        <w:tc>
          <w:tcPr>
            <w:tcW w:type="dxa" w:w="227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type="dxa" w:w="233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Индекс /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ZIP</w:t>
            </w:r>
          </w:p>
        </w:tc>
        <w:tc>
          <w:tcPr>
            <w:tcW w:type="dxa" w:w="2582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12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                 </w:t>
            </w:r>
          </w:p>
        </w:tc>
      </w:tr>
    </w:tbl>
    <w:p>
      <w:pPr>
        <w:sectPr>
          <w:type w:val="nextPage"/>
          <w:pgSz w:h="16838" w:w="11906"/>
          <w:pgMar w:bottom="708" w:footer="0" w:gutter="0" w:header="0" w:left="1276" w:right="850" w:top="851"/>
          <w:pgNumType w:fmt="decimal"/>
          <w:formProt w:val="false"/>
          <w:textDirection w:val="lrTb"/>
          <w:docGrid w:charSpace="4096" w:linePitch="360" w:type="default"/>
        </w:sectPr>
        <w:pStyle w:val="style0"/>
        <w:rPr>
          <w:rFonts w:ascii="Times New Roman" w:cs="Times New Roman" w:hAnsi="Times New Roman"/>
        </w:rPr>
      </w:pPr>
      <w:r>
        <w:rPr>
          <w:rFonts w:ascii="Times New Roman" w:cs="Times New Roman" w:hAnsi="Times New Roman"/>
        </w:rPr>
      </w:r>
    </w:p>
    <w:p>
      <w:pPr>
        <w:sectPr>
          <w:footerReference r:id="rId2" w:type="default"/>
          <w:type w:val="nextPage"/>
          <w:pgSz w:h="16838" w:w="11906"/>
          <w:pgMar w:bottom="1134" w:footer="708" w:gutter="0" w:header="0" w:left="1276" w:right="850" w:top="851"/>
          <w:pgNumType w:fmt="decimal"/>
          <w:formProt w:val="false"/>
          <w:textDirection w:val="lrTb"/>
          <w:docGrid w:charSpace="4096" w:linePitch="360" w:type="default"/>
        </w:sectPr>
        <w:pStyle w:val="style0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</w:rPr>
        <w:t>Тема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</w:rPr>
        <w:t>претензии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 xml:space="preserve"> / Type of claim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242"/>
        <w:gridCol w:w="8363"/>
      </w:tblGrid>
      <w:tr>
        <w:trPr>
          <w:cantSplit w:val="false"/>
        </w:trPr>
        <w:tc>
          <w:tcPr>
            <w:tcW w:type="dxa" w:w="1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MS Mincho" w:cs="MS Mincho" w:eastAsia="MS Mincho" w:hAnsi="MS Mincho"/>
                <w:lang w:val="en-US"/>
              </w:rPr>
            </w:pPr>
            <w:r>
              <w:rPr>
                <w:rFonts w:ascii="MS Mincho" w:cs="MS Mincho" w:eastAsia="MS Mincho" w:hAnsi="MS Mincho"/>
                <w:lang w:val="en-US"/>
              </w:rPr>
              <w:t>☐</w:t>
            </w:r>
          </w:p>
        </w:tc>
        <w:tc>
          <w:tcPr>
            <w:tcW w:type="dxa" w:w="8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Претензия по вопросу обслуживания / Claim on service</w:t>
            </w:r>
          </w:p>
        </w:tc>
      </w:tr>
      <w:tr>
        <w:trPr>
          <w:cantSplit w:val="false"/>
        </w:trPr>
        <w:tc>
          <w:tcPr>
            <w:tcW w:type="dxa" w:w="1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MS Mincho" w:cs="MS Mincho" w:eastAsia="MS Mincho" w:hAnsi="MS Mincho"/>
              </w:rPr>
            </w:pPr>
            <w:r>
              <w:rPr>
                <w:rFonts w:ascii="MS Mincho" w:cs="MS Mincho" w:eastAsia="MS Mincho" w:hAnsi="MS Mincho"/>
              </w:rPr>
              <w:t>☐</w:t>
            </w:r>
          </w:p>
        </w:tc>
        <w:tc>
          <w:tcPr>
            <w:tcW w:type="dxa" w:w="8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Претензия по вопросу платежей / Financial claim</w:t>
            </w:r>
          </w:p>
        </w:tc>
      </w:tr>
      <w:tr>
        <w:trPr>
          <w:cantSplit w:val="false"/>
        </w:trPr>
        <w:tc>
          <w:tcPr>
            <w:tcW w:type="dxa" w:w="1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MS Mincho" w:cs="MS Mincho" w:eastAsia="MS Mincho" w:hAnsi="MS Mincho"/>
              </w:rPr>
            </w:pPr>
            <w:r>
              <w:rPr>
                <w:rFonts w:ascii="MS Mincho" w:cs="MS Mincho" w:eastAsia="MS Mincho" w:hAnsi="MS Mincho"/>
              </w:rPr>
              <w:t>☐</w:t>
            </w:r>
          </w:p>
        </w:tc>
        <w:tc>
          <w:tcPr>
            <w:tcW w:type="dxa" w:w="8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Претензия по вопросу работы устройства электронной оплаты /Claim related to electronic payment device</w:t>
            </w:r>
          </w:p>
        </w:tc>
      </w:tr>
      <w:tr>
        <w:trPr>
          <w:cantSplit w:val="false"/>
        </w:trPr>
        <w:tc>
          <w:tcPr>
            <w:tcW w:type="dxa" w:w="1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MS Mincho" w:cs="MS Mincho" w:eastAsia="MS Mincho" w:hAnsi="MS Mincho"/>
              </w:rPr>
            </w:pPr>
            <w:r>
              <w:rPr>
                <w:rFonts w:ascii="MS Mincho" w:cs="MS Mincho" w:eastAsia="MS Mincho" w:hAnsi="MS Mincho"/>
              </w:rPr>
              <w:t>☐</w:t>
            </w:r>
          </w:p>
        </w:tc>
        <w:tc>
          <w:tcPr>
            <w:tcW w:type="dxa" w:w="83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</w:rPr>
              <w:t>Другое</w:t>
            </w:r>
            <w:r>
              <w:rPr>
                <w:rFonts w:ascii="Times New Roman" w:cs="Times New Roman" w:hAnsi="Times New Roman"/>
                <w:lang w:val="en-US"/>
              </w:rPr>
              <w:t xml:space="preserve"> / Other</w:t>
            </w:r>
          </w:p>
        </w:tc>
      </w:tr>
      <w:tr>
        <w:trPr>
          <w:cantSplit w:val="false"/>
        </w:trPr>
        <w:tc>
          <w:tcPr>
            <w:tcW w:type="dxa" w:w="9605"/>
            <w:gridSpan w:val="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lang w:val="en-US"/>
              </w:rPr>
            </w:pPr>
            <w:r>
              <w:rPr>
                <w:rFonts w:ascii="Times New Roman" w:cs="Times New Roman" w:hAnsi="Times New Roman"/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  <w:lang w:val="en-US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</w:rPr>
      </w:pPr>
      <w:r>
        <w:rPr>
          <w:rFonts w:ascii="Times New Roman" w:cs="Times New Roman" w:hAnsi="Times New Roman"/>
          <w:b/>
          <w:sz w:val="28"/>
          <w:szCs w:val="28"/>
        </w:rPr>
        <w:t>Содержание претензии / Description of claim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571"/>
      </w:tblGrid>
      <w:tr>
        <w:trPr>
          <w:cantSplit w:val="false"/>
        </w:trPr>
        <w:tc>
          <w:tcPr>
            <w:tcW w:type="dxa" w:w="9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>
                <w:lang w:val="en-US"/>
              </w:rPr>
            </w:pPr>
            <w:r>
              <w:rPr>
                <w:lang w:val="en-US"/>
              </w:rPr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rPr>
          <w:lang w:val="en-US"/>
        </w:rPr>
      </w:pPr>
      <w:r>
        <w:rPr>
          <w:lang w:val="en-US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Приложения /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Enclosure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9571"/>
      </w:tblGrid>
      <w:tr>
        <w:trPr>
          <w:cantSplit w:val="false"/>
        </w:trPr>
        <w:tc>
          <w:tcPr>
            <w:tcW w:type="dxa" w:w="957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</w:tcPr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  <w:p>
            <w:pPr>
              <w:pStyle w:val="style0"/>
              <w:spacing w:after="0" w:before="0" w:line="100" w:lineRule="atLeast"/>
              <w:contextualSpacing w:val="false"/>
              <w:rPr/>
            </w:pPr>
            <w:r>
              <w:rPr/>
            </w:r>
          </w:p>
        </w:tc>
      </w:tr>
    </w:tbl>
    <w:p>
      <w:pPr>
        <w:pStyle w:val="style0"/>
        <w:rPr>
          <w:rFonts w:ascii="Arial" w:cs="Arial" w:hAnsi="Arial"/>
          <w:b/>
          <w:sz w:val="28"/>
          <w:szCs w:val="28"/>
          <w:lang w:val="en-US"/>
        </w:rPr>
      </w:pPr>
      <w:r>
        <w:rPr>
          <w:rFonts w:ascii="Arial" w:cs="Arial" w:hAnsi="Arial"/>
          <w:b/>
          <w:sz w:val="28"/>
          <w:szCs w:val="28"/>
          <w:lang w:val="en-US"/>
        </w:rPr>
      </w:r>
    </w:p>
    <w:p>
      <w:pPr>
        <w:pStyle w:val="style0"/>
        <w:rPr>
          <w:rFonts w:ascii="Times New Roman" w:cs="Times New Roman" w:hAnsi="Times New Roman"/>
          <w:b/>
          <w:sz w:val="28"/>
          <w:szCs w:val="28"/>
          <w:lang w:val="en-US"/>
        </w:rPr>
      </w:pPr>
      <w:r>
        <w:rPr>
          <w:rFonts w:ascii="Times New Roman" w:cs="Times New Roman" w:hAnsi="Times New Roman"/>
          <w:b/>
          <w:sz w:val="28"/>
          <w:szCs w:val="28"/>
        </w:rPr>
        <w:t xml:space="preserve">Предпочтительный способ ответа /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Preferred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type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of</w:t>
      </w:r>
      <w:r>
        <w:rPr>
          <w:rFonts w:ascii="Times New Roman" w:cs="Times New Roman" w:hAnsi="Times New Roman"/>
          <w:b/>
          <w:sz w:val="28"/>
          <w:szCs w:val="28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lang w:val="en-US"/>
        </w:rPr>
        <w:t>answer</w:t>
      </w:r>
    </w:p>
    <w:tbl>
      <w:tblPr>
        <w:jc w:val="left"/>
        <w:tblInd w:type="dxa" w:w="0"/>
        <w:tblBorders>
          <w:top w:color="00000A" w:space="0" w:sz="4" w:val="single"/>
          <w:left w:color="00000A" w:space="0" w:sz="4" w:val="single"/>
          <w:bottom w:color="00000A" w:space="0" w:sz="4" w:val="single"/>
          <w:insideH w:color="00000A" w:space="0" w:sz="4" w:val="single"/>
          <w:right w:color="00000A" w:space="0" w:sz="4" w:val="single"/>
          <w:insideV w:color="00000A" w:space="0" w:sz="4" w:val="single"/>
        </w:tblBorders>
        <w:tblCellMar>
          <w:top w:type="dxa" w:w="0"/>
          <w:left w:type="dxa" w:w="108"/>
          <w:bottom w:type="dxa" w:w="0"/>
          <w:right w:type="dxa" w:w="108"/>
        </w:tblCellMar>
      </w:tblPr>
      <w:tblGrid>
        <w:gridCol w:w="1242"/>
        <w:gridCol w:w="3401"/>
        <w:gridCol w:w="4963"/>
      </w:tblGrid>
      <w:tr>
        <w:trPr>
          <w:trHeight w:hRule="atLeast" w:val="597"/>
          <w:cantSplit w:val="false"/>
        </w:trPr>
        <w:tc>
          <w:tcPr>
            <w:tcW w:type="dxa" w:w="1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jc w:val="center"/>
              <w:rPr>
                <w:rFonts w:ascii="MS Mincho" w:cs="MS Mincho" w:eastAsia="MS Mincho" w:hAnsi="MS Mincho"/>
                <w:sz w:val="24"/>
                <w:szCs w:val="24"/>
                <w:lang w:val="en-US"/>
              </w:rPr>
            </w:pPr>
            <w:r>
              <w:rPr>
                <w:rFonts w:ascii="MS Mincho" w:cs="MS Mincho" w:eastAsia="MS Mincho" w:hAnsi="MS Mincho"/>
                <w:sz w:val="24"/>
                <w:szCs w:val="24"/>
                <w:lang w:val="en-US"/>
              </w:rPr>
              <w:t>☐</w:t>
            </w:r>
          </w:p>
        </w:tc>
        <w:tc>
          <w:tcPr>
            <w:tcW w:type="dxa" w:w="3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Телефон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/ Phone</w:t>
            </w:r>
          </w:p>
        </w:tc>
        <w:tc>
          <w:tcPr>
            <w:tcW w:type="dxa" w:w="4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459" w:right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1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0" w:left="0" w:right="-108"/>
              <w:contextualSpacing w:val="false"/>
              <w:jc w:val="center"/>
              <w:rPr>
                <w:rFonts w:ascii="MS Mincho" w:cs="MS Mincho" w:eastAsia="MS Mincho" w:hAnsi="MS Mincho"/>
                <w:sz w:val="24"/>
                <w:szCs w:val="24"/>
                <w:lang w:val="en-US"/>
              </w:rPr>
            </w:pPr>
            <w:r>
              <w:rPr>
                <w:rFonts w:ascii="MS Mincho" w:cs="MS Mincho" w:eastAsia="MS Mincho" w:hAnsi="MS Mincho"/>
                <w:sz w:val="24"/>
                <w:szCs w:val="24"/>
                <w:lang w:val="en-US"/>
              </w:rPr>
              <w:t>☐</w:t>
            </w:r>
          </w:p>
        </w:tc>
        <w:tc>
          <w:tcPr>
            <w:tcW w:type="dxa" w:w="3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Факс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/ Fax</w:t>
            </w:r>
          </w:p>
        </w:tc>
        <w:tc>
          <w:tcPr>
            <w:tcW w:type="dxa" w:w="4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0" w:left="459" w:right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1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0" w:left="0" w:right="-108"/>
              <w:contextualSpacing w:val="false"/>
              <w:jc w:val="center"/>
              <w:rPr>
                <w:rFonts w:ascii="MS Mincho" w:cs="MS Mincho" w:eastAsia="MS Mincho" w:hAnsi="MS Mincho"/>
                <w:sz w:val="24"/>
                <w:szCs w:val="24"/>
                <w:lang w:val="en-US"/>
              </w:rPr>
            </w:pPr>
            <w:r>
              <w:rPr>
                <w:rFonts w:ascii="MS Mincho" w:cs="MS Mincho" w:eastAsia="MS Mincho" w:hAnsi="MS Mincho"/>
                <w:sz w:val="24"/>
                <w:szCs w:val="24"/>
                <w:lang w:val="en-US"/>
              </w:rPr>
              <w:t>☐</w:t>
            </w:r>
          </w:p>
        </w:tc>
        <w:tc>
          <w:tcPr>
            <w:tcW w:type="dxa" w:w="3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type="dxa" w:w="4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120" w:line="100" w:lineRule="atLeast"/>
              <w:ind w:hanging="0" w:left="459" w:right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</w:r>
          </w:p>
        </w:tc>
      </w:tr>
      <w:tr>
        <w:trPr>
          <w:cantSplit w:val="false"/>
        </w:trPr>
        <w:tc>
          <w:tcPr>
            <w:tcW w:type="dxa" w:w="1242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0" w:right="-108"/>
              <w:contextualSpacing w:val="false"/>
              <w:jc w:val="center"/>
              <w:rPr>
                <w:rFonts w:ascii="MS Mincho" w:cs="MS Mincho" w:eastAsia="MS Mincho" w:hAnsi="MS Mincho"/>
                <w:sz w:val="24"/>
                <w:szCs w:val="24"/>
                <w:lang w:val="en-US"/>
              </w:rPr>
            </w:pPr>
            <w:r>
              <w:rPr>
                <w:rFonts w:ascii="MS Mincho" w:cs="MS Mincho" w:eastAsia="MS Mincho" w:hAnsi="MS Mincho"/>
                <w:sz w:val="24"/>
                <w:szCs w:val="24"/>
                <w:lang w:val="en-US"/>
              </w:rPr>
              <w:t>☐</w:t>
            </w:r>
          </w:p>
        </w:tc>
        <w:tc>
          <w:tcPr>
            <w:tcW w:type="dxa" w:w="3401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</w:rPr>
              <w:t>Почтовый адрес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 xml:space="preserve"> / Post</w:t>
            </w:r>
            <w:r>
              <w:rPr>
                <w:rFonts w:ascii="Times New Roman" w:cs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  <w:t>Address</w:t>
            </w:r>
          </w:p>
        </w:tc>
        <w:tc>
          <w:tcPr>
            <w:tcW w:type="dxa" w:w="496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left w:type="dxa" w:w="108"/>
            </w:tcMar>
            <w:vAlign w:val="center"/>
          </w:tcPr>
          <w:p>
            <w:pPr>
              <w:pStyle w:val="style0"/>
              <w:spacing w:after="0" w:before="0" w:line="100" w:lineRule="atLeast"/>
              <w:ind w:hanging="0" w:left="459" w:right="0"/>
              <w:contextualSpacing w:val="false"/>
              <w:rPr>
                <w:rFonts w:ascii="Times New Roman" w:cs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lang w:val="en-US"/>
              </w:rPr>
            </w:r>
          </w:p>
        </w:tc>
      </w:tr>
    </w:tbl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</w:r>
    </w:p>
    <w:p>
      <w:pPr>
        <w:pStyle w:val="style0"/>
        <w:rPr>
          <w:rFonts w:ascii="Times New Roman" w:cs="Times New Roman" w:hAnsi="Times New Roman"/>
          <w:sz w:val="24"/>
          <w:szCs w:val="24"/>
          <w:lang w:val="en-US"/>
        </w:rPr>
      </w:pPr>
      <w:r>
        <w:rPr>
          <w:rFonts w:ascii="Times New Roman" w:cs="Times New Roman" w:hAnsi="Times New Roman"/>
          <w:sz w:val="24"/>
          <w:szCs w:val="24"/>
          <w:lang w:val="en-US"/>
        </w:rPr>
      </w:r>
    </w:p>
    <w:tbl>
      <w:tblPr>
        <w:jc w:val="left"/>
        <w:tblInd w:type="dxa" w:w="0"/>
        <w:tblBorders>
          <w:top w:color="00000A" w:space="0" w:sz="4" w:val="single"/>
          <w:left w:val="nil"/>
          <w:bottom w:val="nil"/>
          <w:insideH w:val="nil"/>
          <w:right w:val="nil"/>
          <w:insideV w:val="nil"/>
        </w:tblBorders>
        <w:tblCellMar>
          <w:top w:type="dxa" w:w="0"/>
          <w:left w:type="dxa" w:w="113"/>
          <w:bottom w:type="dxa" w:w="0"/>
          <w:right w:type="dxa" w:w="108"/>
        </w:tblCellMar>
      </w:tblPr>
      <w:tblGrid>
        <w:gridCol w:w="2234"/>
        <w:gridCol w:w="567"/>
        <w:gridCol w:w="3401"/>
        <w:gridCol w:w="283"/>
        <w:gridCol w:w="3086"/>
      </w:tblGrid>
      <w:tr>
        <w:trPr>
          <w:cantSplit w:val="false"/>
        </w:trPr>
        <w:tc>
          <w:tcPr>
            <w:tcW w:type="dxa" w:w="2234"/>
            <w:tcBorders>
              <w:top w:color="00000A" w:space="0" w:sz="4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дата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  <w:lang w:val="en-US"/>
              </w:rPr>
              <w:t xml:space="preserve"> / date</w:t>
            </w:r>
          </w:p>
        </w:tc>
        <w:tc>
          <w:tcPr>
            <w:tcW w:type="dxa" w:w="567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  <w:lang w:val="en-US"/>
              </w:rPr>
            </w:r>
          </w:p>
        </w:tc>
        <w:tc>
          <w:tcPr>
            <w:tcW w:type="dxa" w:w="3401"/>
            <w:tcBorders>
              <w:top w:color="00000A" w:space="0" w:sz="4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>(фамилия, имя, отчество (если таковое имеется) заявителя / applicant's surname, name)</w:t>
            </w:r>
          </w:p>
        </w:tc>
        <w:tc>
          <w:tcPr>
            <w:tcW w:type="dxa" w:w="283"/>
            <w:tcBorders>
              <w:top w:val="nil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</w:r>
          </w:p>
        </w:tc>
        <w:tc>
          <w:tcPr>
            <w:tcW w:type="dxa" w:w="3086"/>
            <w:tcBorders>
              <w:top w:color="00000A" w:space="0" w:sz="4" w:val="single"/>
              <w:left w:val="nil"/>
              <w:bottom w:val="nil"/>
              <w:right w:val="nil"/>
            </w:tcBorders>
            <w:shd w:fill="auto" w:val="clear"/>
          </w:tcPr>
          <w:p>
            <w:pPr>
              <w:pStyle w:val="style0"/>
              <w:spacing w:after="0" w:before="0" w:line="100" w:lineRule="atLeast"/>
              <w:contextualSpacing w:val="false"/>
              <w:jc w:val="center"/>
              <w:rPr>
                <w:rFonts w:ascii="Times New Roman" w:cs="Times New Roman" w:hAnsi="Times New Roman"/>
                <w:sz w:val="24"/>
                <w:szCs w:val="24"/>
                <w:vertAlign w:val="superscript"/>
                <w:lang w:val="en-US"/>
              </w:rPr>
            </w:pP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</w:rPr>
              <w:t xml:space="preserve">подпись </w:t>
            </w:r>
            <w:r>
              <w:rPr>
                <w:rFonts w:ascii="Times New Roman" w:cs="Times New Roman" w:hAnsi="Times New Roman"/>
                <w:sz w:val="24"/>
                <w:szCs w:val="24"/>
                <w:vertAlign w:val="superscript"/>
                <w:lang w:val="en-US"/>
              </w:rPr>
              <w:t>/ signature</w:t>
            </w:r>
          </w:p>
        </w:tc>
      </w:tr>
    </w:tbl>
    <w:p>
      <w:pPr>
        <w:pStyle w:val="style0"/>
        <w:rPr/>
      </w:pPr>
      <w:r>
        <w:rPr/>
      </w:r>
    </w:p>
    <w:sectPr>
      <w:footerReference r:id="rId3" w:type="default"/>
      <w:type w:val="nextPage"/>
      <w:pgSz w:h="16838" w:w="11906"/>
      <w:pgMar w:bottom="1134" w:footer="708" w:gutter="0" w:header="0" w:left="1276" w:right="850" w:top="851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MS Mincho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rPr/>
    </w:pPr>
    <w:r>
      <w:rPr/>
    </w:r>
  </w:p>
  <w:p>
    <w:pPr>
      <w:pStyle w:val="style30"/>
      <w:rPr>
        <w:lang w:val="en-US"/>
      </w:rPr>
    </w:pPr>
    <w:r>
      <w:rPr>
        <w:lang w:val="en-US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0"/>
      <w:rPr/>
    </w:pPr>
    <w:r>
      <w:rPr/>
    </w:r>
  </w:p>
  <w:p>
    <w:pPr>
      <w:pStyle w:val="style30"/>
      <w:rPr>
        <w:lang w:val="en-US"/>
      </w:rPr>
    </w:pPr>
    <w:r>
      <w:rPr>
        <w:lang w:val="en-US"/>
      </w:rPr>
    </w:r>
  </w:p>
</w:ft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Placeholder Text"/>
    <w:basedOn w:val="style15"/>
    <w:next w:val="style16"/>
    <w:rPr>
      <w:color w:val="808080"/>
    </w:rPr>
  </w:style>
  <w:style w:styleId="style17" w:type="character">
    <w:name w:val="Текст выноски Знак"/>
    <w:basedOn w:val="style15"/>
    <w:next w:val="style17"/>
    <w:rPr>
      <w:rFonts w:ascii="Tahoma" w:cs="Tahoma" w:hAnsi="Tahoma"/>
      <w:sz w:val="16"/>
      <w:szCs w:val="16"/>
    </w:rPr>
  </w:style>
  <w:style w:styleId="style18" w:type="character">
    <w:name w:val="Верхний колонтитул Знак"/>
    <w:basedOn w:val="style15"/>
    <w:next w:val="style18"/>
    <w:rPr/>
  </w:style>
  <w:style w:styleId="style19" w:type="character">
    <w:name w:val="Нижний колонтитул Знак"/>
    <w:basedOn w:val="style15"/>
    <w:next w:val="style19"/>
    <w:rPr/>
  </w:style>
  <w:style w:styleId="style20" w:type="character">
    <w:name w:val="Интернет-ссылка"/>
    <w:basedOn w:val="style15"/>
    <w:next w:val="style20"/>
    <w:rPr>
      <w:color w:val="0000FF"/>
      <w:u w:val="single"/>
      <w:lang w:bidi="zxx-" w:eastAsia="zxx-" w:val="zxx-"/>
    </w:rPr>
  </w:style>
  <w:style w:styleId="style21" w:type="character">
    <w:name w:val="ListLabel 1"/>
    <w:next w:val="style21"/>
    <w:rPr>
      <w:rFonts w:cs="Courier New"/>
    </w:rPr>
  </w:style>
  <w:style w:styleId="style22" w:type="paragraph">
    <w:name w:val="Заголовок"/>
    <w:basedOn w:val="style0"/>
    <w:next w:val="style23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3" w:type="paragraph">
    <w:name w:val="Основной текст"/>
    <w:basedOn w:val="style0"/>
    <w:next w:val="style23"/>
    <w:pPr>
      <w:spacing w:after="120" w:before="0"/>
      <w:contextualSpacing w:val="false"/>
    </w:pPr>
    <w:rPr/>
  </w:style>
  <w:style w:styleId="style24" w:type="paragraph">
    <w:name w:val="Список"/>
    <w:basedOn w:val="style23"/>
    <w:next w:val="style24"/>
    <w:pPr/>
    <w:rPr>
      <w:rFonts w:cs="Mangal"/>
    </w:rPr>
  </w:style>
  <w:style w:styleId="style25" w:type="paragraph">
    <w:name w:val="Название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Указатель"/>
    <w:basedOn w:val="style0"/>
    <w:next w:val="style26"/>
    <w:pPr>
      <w:suppressLineNumbers/>
    </w:pPr>
    <w:rPr>
      <w:rFonts w:cs="Mangal"/>
    </w:rPr>
  </w:style>
  <w:style w:styleId="style27" w:type="paragraph">
    <w:name w:val="Balloon Text"/>
    <w:basedOn w:val="style0"/>
    <w:next w:val="style27"/>
    <w:pPr>
      <w:spacing w:after="0" w:before="0" w:line="100" w:lineRule="atLeast"/>
      <w:contextualSpacing w:val="false"/>
    </w:pPr>
    <w:rPr>
      <w:rFonts w:ascii="Tahoma" w:cs="Tahoma" w:hAnsi="Tahoma"/>
      <w:sz w:val="16"/>
      <w:szCs w:val="16"/>
    </w:rPr>
  </w:style>
  <w:style w:styleId="style28" w:type="paragraph">
    <w:name w:val="List Paragraph"/>
    <w:basedOn w:val="style0"/>
    <w:next w:val="style28"/>
    <w:pPr>
      <w:spacing w:after="200" w:before="0"/>
      <w:ind w:hanging="0" w:left="720" w:right="0"/>
      <w:contextualSpacing/>
    </w:pPr>
    <w:rPr/>
  </w:style>
  <w:style w:styleId="style29" w:type="paragraph">
    <w:name w:val="Верхний колонтитул"/>
    <w:basedOn w:val="style0"/>
    <w:next w:val="style29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0" w:type="paragraph">
    <w:name w:val="Нижний колонтитул"/>
    <w:basedOn w:val="style0"/>
    <w:next w:val="style30"/>
    <w:pPr>
      <w:tabs>
        <w:tab w:leader="none" w:pos="4677" w:val="center"/>
        <w:tab w:leader="none" w:pos="9355" w:val="right"/>
      </w:tabs>
      <w:spacing w:after="0" w:before="0" w:line="100" w:lineRule="atLeast"/>
      <w:contextualSpacing w:val="false"/>
    </w:pPr>
    <w:rPr/>
  </w:style>
  <w:style w:styleId="style31" w:type="paragraph">
    <w:name w:val="Normal (Web)"/>
    <w:basedOn w:val="style0"/>
    <w:next w:val="style31"/>
    <w:pPr/>
    <w:rPr>
      <w:rFonts w:ascii="Times New Roman" w:cs="Times New Roman" w:hAnsi="Times New Roman"/>
      <w:sz w:val="24"/>
      <w:szCs w:val="24"/>
    </w:rPr>
  </w:style>
  <w:style w:styleId="style32" w:type="paragraph">
    <w:name w:val="No Spacing"/>
    <w:next w:val="style32"/>
    <w:pPr>
      <w:widowControl/>
      <w:suppressAutoHyphens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ru-RU"/>
    </w:rPr>
  </w:style>
  <w:style w:styleId="style33" w:type="paragraph">
    <w:name w:val="ConsPlusNonformat"/>
    <w:next w:val="style33"/>
    <w:pPr>
      <w:widowControl w:val="false"/>
      <w:suppressAutoHyphens w:val="true"/>
      <w:spacing w:after="0" w:before="0" w:line="100" w:lineRule="atLeast"/>
      <w:contextualSpacing w:val="false"/>
    </w:pPr>
    <w:rPr>
      <w:rFonts w:ascii="Courier New" w:cs="" w:eastAsia="SimSun" w:hAnsi="Courier New"/>
      <w:color w:val="auto"/>
      <w:sz w:val="20"/>
      <w:szCs w:val="20"/>
      <w:lang w:bidi="ar-SA" w:eastAsia="en-US" w:val="en-US"/>
    </w:rPr>
  </w:style>
  <w:style w:styleId="style34" w:type="paragraph">
    <w:name w:val="ConsPlusCell"/>
    <w:next w:val="style34"/>
    <w:pPr>
      <w:widowControl w:val="false"/>
      <w:suppressAutoHyphens w:val="true"/>
      <w:spacing w:after="0" w:before="0" w:line="100" w:lineRule="atLeast"/>
      <w:contextualSpacing w:val="false"/>
    </w:pPr>
    <w:rPr>
      <w:rFonts w:ascii="Calibri" w:cs="" w:eastAsia="SimSun" w:hAnsi="Calibri"/>
      <w:color w:val="auto"/>
      <w:sz w:val="22"/>
      <w:szCs w:val="22"/>
      <w:lang w:bidi="ar-SA" w:eastAsia="en-US"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2013-08-14T08:25:00Z</dcterms:created>
  <dc:creator>Admin</dc:creator>
  <cp:lastModifiedBy>Parshuta Iryna</cp:lastModifiedBy>
  <cp:lastPrinted>2013-05-17T12:34:00Z</cp:lastPrinted>
  <dcterms:modified xsi:type="dcterms:W3CDTF">2013-08-14T08:40:00Z</dcterms:modified>
  <cp:revision>0</cp:revision>
</cp:coreProperties>
</file>